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F9" w:rsidRPr="00C31F04" w:rsidRDefault="00C405F9" w:rsidP="00C405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5F9" w:rsidRPr="00C31F04" w:rsidRDefault="00C405F9" w:rsidP="00C405F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05F9" w:rsidRPr="00C31F04" w:rsidRDefault="00C405F9" w:rsidP="00C405F9">
      <w:pPr>
        <w:rPr>
          <w:rFonts w:ascii="Times New Roman" w:hAnsi="Times New Roman" w:cs="Times New Roman"/>
          <w:sz w:val="24"/>
          <w:szCs w:val="24"/>
        </w:rPr>
      </w:pPr>
    </w:p>
    <w:p w:rsidR="00C405F9" w:rsidRPr="00C31F04" w:rsidRDefault="00C405F9" w:rsidP="0054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F04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C405F9" w:rsidRPr="00C31F04" w:rsidRDefault="00C405F9" w:rsidP="0054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F04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казённого учреждения Культурно–досугового</w:t>
      </w:r>
    </w:p>
    <w:p w:rsidR="00C405F9" w:rsidRPr="00C31F04" w:rsidRDefault="00C405F9" w:rsidP="0054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1F04">
        <w:rPr>
          <w:rFonts w:ascii="Times New Roman" w:hAnsi="Times New Roman" w:cs="Times New Roman"/>
          <w:b/>
          <w:sz w:val="24"/>
          <w:szCs w:val="24"/>
          <w:lang w:eastAsia="ru-RU"/>
        </w:rPr>
        <w:t>объединения «Аккорд» Зюзинского сельсовета</w:t>
      </w:r>
    </w:p>
    <w:p w:rsidR="00C405F9" w:rsidRPr="00C31F04" w:rsidRDefault="0072655B" w:rsidP="0054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 2022</w:t>
      </w:r>
      <w:r w:rsidR="00593B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05F9">
        <w:rPr>
          <w:rFonts w:ascii="Times New Roman" w:hAnsi="Times New Roman" w:cs="Times New Roman"/>
          <w:b/>
          <w:sz w:val="24"/>
          <w:szCs w:val="24"/>
          <w:lang w:eastAsia="ru-RU"/>
        </w:rPr>
        <w:t>году народного искусства и нематериально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 культурного наследия народов</w:t>
      </w:r>
    </w:p>
    <w:p w:rsidR="00C405F9" w:rsidRPr="00C31F04" w:rsidRDefault="00C405F9" w:rsidP="00C405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14142" w:type="dxa"/>
        <w:tblLayout w:type="fixed"/>
        <w:tblLook w:val="04A0"/>
      </w:tblPr>
      <w:tblGrid>
        <w:gridCol w:w="1129"/>
        <w:gridCol w:w="1843"/>
        <w:gridCol w:w="4366"/>
        <w:gridCol w:w="1842"/>
        <w:gridCol w:w="2552"/>
        <w:gridCol w:w="2410"/>
      </w:tblGrid>
      <w:tr w:rsidR="005432E1" w:rsidRPr="00C31F04" w:rsidTr="005432E1">
        <w:tc>
          <w:tcPr>
            <w:tcW w:w="1129" w:type="dxa"/>
          </w:tcPr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366" w:type="dxa"/>
          </w:tcPr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 и </w:t>
            </w:r>
          </w:p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</w:tcPr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(примерно)</w:t>
            </w:r>
          </w:p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2410" w:type="dxa"/>
          </w:tcPr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</w:t>
            </w:r>
          </w:p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ответственного,</w:t>
            </w:r>
          </w:p>
          <w:p w:rsidR="005432E1" w:rsidRPr="00C31F04" w:rsidRDefault="005432E1" w:rsidP="00D9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контактн. телефон</w:t>
            </w: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C405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Pr="00C31F04" w:rsidRDefault="005432E1" w:rsidP="00D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366" w:type="dxa"/>
          </w:tcPr>
          <w:p w:rsidR="005432E1" w:rsidRPr="00C405F9" w:rsidRDefault="005432E1" w:rsidP="00C405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«Славянское чудо – русская речь, сегодня, сейчас – её нужно сберечь!»</w:t>
            </w:r>
          </w:p>
        </w:tc>
        <w:tc>
          <w:tcPr>
            <w:tcW w:w="1842" w:type="dxa"/>
          </w:tcPr>
          <w:p w:rsidR="005432E1" w:rsidRPr="00C31F04" w:rsidRDefault="005432E1" w:rsidP="00D9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255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Фойе Зюзинского ЦСДК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432E1" w:rsidRDefault="005432E1" w:rsidP="00D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Кербер С.А.</w:t>
            </w:r>
          </w:p>
          <w:p w:rsidR="005432E1" w:rsidRDefault="005432E1" w:rsidP="00D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  <w:p w:rsidR="005432E1" w:rsidRPr="00C31F04" w:rsidRDefault="005432E1" w:rsidP="00D92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66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Pr="00C31F04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Зюзинский Центральный Сельский Дом Культуры</w:t>
            </w:r>
          </w:p>
        </w:tc>
        <w:tc>
          <w:tcPr>
            <w:tcW w:w="4366" w:type="dxa"/>
          </w:tcPr>
          <w:p w:rsidR="005432E1" w:rsidRPr="0012109D" w:rsidRDefault="005432E1" w:rsidP="00666C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5F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фольклора в России»</w:t>
            </w:r>
          </w:p>
        </w:tc>
        <w:tc>
          <w:tcPr>
            <w:tcW w:w="184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17.07.22</w:t>
            </w:r>
          </w:p>
        </w:tc>
        <w:tc>
          <w:tcPr>
            <w:tcW w:w="2552" w:type="dxa"/>
          </w:tcPr>
          <w:p w:rsidR="005432E1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с.Зюзя</w:t>
            </w:r>
          </w:p>
        </w:tc>
        <w:tc>
          <w:tcPr>
            <w:tcW w:w="2410" w:type="dxa"/>
          </w:tcPr>
          <w:p w:rsidR="005432E1" w:rsidRPr="00C31F04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Кудзиева Н.Г.</w:t>
            </w:r>
          </w:p>
          <w:p w:rsidR="005432E1" w:rsidRPr="00C31F04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5432E1" w:rsidRPr="00C31F04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93249</w:t>
            </w: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66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Pr="00C31F04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366" w:type="dxa"/>
          </w:tcPr>
          <w:p w:rsidR="005432E1" w:rsidRPr="00C31F04" w:rsidRDefault="005432E1" w:rsidP="00666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«Пословица недаром молвится» - викторина</w:t>
            </w:r>
          </w:p>
        </w:tc>
        <w:tc>
          <w:tcPr>
            <w:tcW w:w="184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32E1" w:rsidRPr="00C31F04" w:rsidRDefault="005432E1" w:rsidP="00666C2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32E1" w:rsidRPr="00C31F04" w:rsidRDefault="005432E1" w:rsidP="0066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О. Г.,</w:t>
            </w:r>
          </w:p>
          <w:p w:rsidR="005432E1" w:rsidRPr="00C31F04" w:rsidRDefault="005432E1" w:rsidP="0066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Зав. структурным подразделением</w:t>
            </w:r>
          </w:p>
          <w:p w:rsidR="005432E1" w:rsidRPr="00C31F04" w:rsidRDefault="005432E1" w:rsidP="0066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8 913465 52 88</w:t>
            </w: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66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Pr="00C31F04" w:rsidRDefault="005432E1" w:rsidP="00666C26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Беловский Сельский Клуб</w:t>
            </w:r>
          </w:p>
        </w:tc>
        <w:tc>
          <w:tcPr>
            <w:tcW w:w="4366" w:type="dxa"/>
          </w:tcPr>
          <w:p w:rsidR="005432E1" w:rsidRDefault="005432E1" w:rsidP="00666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C2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«Золотая хохлома»</w:t>
            </w:r>
          </w:p>
        </w:tc>
        <w:tc>
          <w:tcPr>
            <w:tcW w:w="184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32E1" w:rsidRPr="00C31F04" w:rsidRDefault="005432E1" w:rsidP="00666C26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31F0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Зал Беловского ск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432E1" w:rsidRPr="00C31F04" w:rsidRDefault="005432E1" w:rsidP="0066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Морева Н.М .,рук.</w:t>
            </w:r>
          </w:p>
          <w:p w:rsidR="005432E1" w:rsidRPr="00C31F04" w:rsidRDefault="005432E1" w:rsidP="0066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кружк.объединений</w:t>
            </w:r>
          </w:p>
          <w:p w:rsidR="005432E1" w:rsidRPr="00C31F04" w:rsidRDefault="005432E1" w:rsidP="00666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eastAsia="Calibri" w:hAnsi="Times New Roman" w:cs="Times New Roman"/>
                <w:sz w:val="24"/>
                <w:szCs w:val="24"/>
              </w:rPr>
              <w:t>8913921-97-41</w:t>
            </w: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66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Default="005432E1" w:rsidP="00666C26">
            <w:r w:rsidRPr="00847675">
              <w:rPr>
                <w:rFonts w:ascii="Times New Roman" w:hAnsi="Times New Roman" w:cs="Times New Roman"/>
                <w:sz w:val="24"/>
                <w:szCs w:val="24"/>
              </w:rPr>
              <w:t>Казанцевский Сельский Дом Культуры</w:t>
            </w:r>
          </w:p>
        </w:tc>
        <w:tc>
          <w:tcPr>
            <w:tcW w:w="4366" w:type="dxa"/>
          </w:tcPr>
          <w:p w:rsidR="005432E1" w:rsidRPr="00C31F04" w:rsidRDefault="005432E1" w:rsidP="00666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Литературно-познавательное путешествие «Страна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детского фольклора» (потешки, </w:t>
            </w:r>
            <w:r w:rsidRPr="0012109D">
              <w:rPr>
                <w:rFonts w:ascii="Times New Roman" w:hAnsi="Times New Roman" w:cs="Times New Roman"/>
                <w:bCs/>
                <w:sz w:val="24"/>
                <w:szCs w:val="24"/>
              </w:rPr>
              <w:t>читалки, небылицы)</w:t>
            </w:r>
          </w:p>
        </w:tc>
        <w:tc>
          <w:tcPr>
            <w:tcW w:w="184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2552" w:type="dxa"/>
          </w:tcPr>
          <w:p w:rsidR="005432E1" w:rsidRDefault="005432E1" w:rsidP="0072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 СДК</w:t>
            </w:r>
          </w:p>
          <w:p w:rsidR="005432E1" w:rsidRDefault="005432E1" w:rsidP="0072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32E1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</w:t>
            </w:r>
          </w:p>
          <w:p w:rsidR="005432E1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Печерская Л.Н.</w:t>
            </w:r>
          </w:p>
          <w:p w:rsidR="005432E1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89134713390</w:t>
            </w:r>
          </w:p>
          <w:p w:rsidR="005432E1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66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Pr="00847675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75">
              <w:rPr>
                <w:rFonts w:ascii="Times New Roman" w:hAnsi="Times New Roman" w:cs="Times New Roman"/>
                <w:sz w:val="24"/>
                <w:szCs w:val="24"/>
              </w:rPr>
              <w:t xml:space="preserve">Казанцевский Сельский Дом </w:t>
            </w:r>
            <w:r w:rsidRPr="00847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4366" w:type="dxa"/>
          </w:tcPr>
          <w:p w:rsidR="005432E1" w:rsidRPr="00C405F9" w:rsidRDefault="005432E1" w:rsidP="00666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Фольклорный вечер «Песни наших бабушек»</w:t>
            </w:r>
          </w:p>
        </w:tc>
        <w:tc>
          <w:tcPr>
            <w:tcW w:w="184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1.10.22</w:t>
            </w:r>
          </w:p>
        </w:tc>
        <w:tc>
          <w:tcPr>
            <w:tcW w:w="2552" w:type="dxa"/>
          </w:tcPr>
          <w:p w:rsidR="005432E1" w:rsidRDefault="005432E1" w:rsidP="0072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КазанцевскийСДК</w:t>
            </w:r>
          </w:p>
        </w:tc>
        <w:tc>
          <w:tcPr>
            <w:tcW w:w="2410" w:type="dxa"/>
          </w:tcPr>
          <w:p w:rsidR="005432E1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объединений </w:t>
            </w:r>
          </w:p>
          <w:p w:rsidR="005432E1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Думбровская О.В.</w:t>
            </w:r>
          </w:p>
          <w:p w:rsidR="005432E1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89133744203</w:t>
            </w: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66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Pr="00C31F04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366" w:type="dxa"/>
          </w:tcPr>
          <w:p w:rsidR="005432E1" w:rsidRPr="00C31F04" w:rsidRDefault="005432E1" w:rsidP="00666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9">
              <w:rPr>
                <w:rFonts w:ascii="Times New Roman" w:hAnsi="Times New Roman" w:cs="Times New Roman"/>
                <w:sz w:val="24"/>
                <w:szCs w:val="24"/>
              </w:rPr>
              <w:t>Час познания «Путешествие в страну славянской азбуки»</w:t>
            </w:r>
          </w:p>
        </w:tc>
        <w:tc>
          <w:tcPr>
            <w:tcW w:w="184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32E1" w:rsidRPr="00C31F04" w:rsidRDefault="005432E1" w:rsidP="00666C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Кабинет детского творчества</w:t>
            </w:r>
          </w:p>
          <w:p w:rsidR="005432E1" w:rsidRPr="00C31F04" w:rsidRDefault="005432E1" w:rsidP="00666C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 </w:t>
            </w:r>
          </w:p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Майснер Н.В.  </w:t>
            </w:r>
          </w:p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кружковых объединений  </w:t>
            </w:r>
          </w:p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8913773780  </w:t>
            </w:r>
          </w:p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2E1" w:rsidRPr="00C31F04" w:rsidTr="005432E1">
        <w:tc>
          <w:tcPr>
            <w:tcW w:w="1129" w:type="dxa"/>
          </w:tcPr>
          <w:p w:rsidR="005432E1" w:rsidRPr="003F23B8" w:rsidRDefault="005432E1" w:rsidP="00666C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32E1" w:rsidRPr="00C31F04" w:rsidRDefault="005432E1" w:rsidP="0066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bCs/>
                <w:sz w:val="24"/>
                <w:szCs w:val="24"/>
              </w:rPr>
              <w:t>Квашнинский Сельский Дом Культуры</w:t>
            </w: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</w:p>
        </w:tc>
        <w:tc>
          <w:tcPr>
            <w:tcW w:w="4366" w:type="dxa"/>
          </w:tcPr>
          <w:p w:rsidR="005432E1" w:rsidRPr="00C31F04" w:rsidRDefault="005432E1" w:rsidP="00666C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05F9">
              <w:rPr>
                <w:rFonts w:ascii="Times New Roman" w:hAnsi="Times New Roman" w:cs="Times New Roman"/>
                <w:sz w:val="24"/>
                <w:szCs w:val="24"/>
              </w:rPr>
              <w:t>Акция «Ночь народного искусства»</w:t>
            </w:r>
          </w:p>
        </w:tc>
        <w:tc>
          <w:tcPr>
            <w:tcW w:w="1842" w:type="dxa"/>
          </w:tcPr>
          <w:p w:rsidR="005432E1" w:rsidRPr="00C31F04" w:rsidRDefault="005432E1" w:rsidP="0066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32E1" w:rsidRPr="00C31F04" w:rsidRDefault="005432E1" w:rsidP="00666C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2E1" w:rsidRPr="00C31F04" w:rsidRDefault="005432E1" w:rsidP="00666C2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 Квашнинский СДК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Боинская И.М.  </w:t>
            </w:r>
          </w:p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Культорганизатор    </w:t>
            </w:r>
          </w:p>
          <w:p w:rsidR="005432E1" w:rsidRPr="00C31F04" w:rsidRDefault="005432E1" w:rsidP="00666C2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1F04">
              <w:rPr>
                <w:rFonts w:ascii="Times New Roman" w:hAnsi="Times New Roman" w:cs="Times New Roman"/>
                <w:sz w:val="24"/>
                <w:szCs w:val="24"/>
              </w:rPr>
              <w:t>89138987972  </w:t>
            </w:r>
          </w:p>
          <w:p w:rsidR="005432E1" w:rsidRPr="00C31F04" w:rsidRDefault="005432E1" w:rsidP="00666C26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EE9" w:rsidRDefault="00471EE9"/>
    <w:sectPr w:rsidR="00471EE9" w:rsidSect="00C405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A65"/>
    <w:multiLevelType w:val="hybridMultilevel"/>
    <w:tmpl w:val="04545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646F"/>
    <w:rsid w:val="00007EB0"/>
    <w:rsid w:val="000972DE"/>
    <w:rsid w:val="0012109D"/>
    <w:rsid w:val="00471EE9"/>
    <w:rsid w:val="005432E1"/>
    <w:rsid w:val="00585B0B"/>
    <w:rsid w:val="00593BCF"/>
    <w:rsid w:val="00666C26"/>
    <w:rsid w:val="0072655B"/>
    <w:rsid w:val="00C405F9"/>
    <w:rsid w:val="00D5646F"/>
    <w:rsid w:val="00DC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05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05F9"/>
    <w:pPr>
      <w:ind w:left="720"/>
      <w:contextualSpacing/>
    </w:pPr>
  </w:style>
  <w:style w:type="table" w:styleId="a3">
    <w:name w:val="Table Grid"/>
    <w:basedOn w:val="a1"/>
    <w:uiPriority w:val="39"/>
    <w:rsid w:val="00C4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2021-12-10T07:56:00Z</dcterms:created>
  <dcterms:modified xsi:type="dcterms:W3CDTF">2022-01-12T05:15:00Z</dcterms:modified>
</cp:coreProperties>
</file>